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9A" w:rsidRDefault="001B7559" w:rsidP="00E52A26">
      <w:pPr>
        <w:pStyle w:val="text-left"/>
        <w:spacing w:before="0" w:beforeAutospacing="0" w:after="90" w:afterAutospacing="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fldChar w:fldCharType="begin"/>
      </w: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instrText xml:space="preserve"> HYPERLINK "https://budzet.um.pabianice.pl/lista-projektow-ostatecznie-dopuszczonych-do-glosowania-186" \t "_blank" </w:instrText>
      </w: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fldChar w:fldCharType="separate"/>
      </w: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Lista projektów ostatecznie dopuszczonych do głosowania</w:t>
      </w: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fldChar w:fldCharType="end"/>
      </w:r>
      <w:r w:rsidRPr="001B755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</w:p>
    <w:p w:rsidR="00E52A26" w:rsidRPr="00E52A26" w:rsidRDefault="00E52A26" w:rsidP="00E52A26">
      <w:pPr>
        <w:pStyle w:val="text-left"/>
        <w:spacing w:before="0" w:beforeAutospacing="0" w:after="90" w:afterAutospacing="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129"/>
        <w:gridCol w:w="1985"/>
        <w:gridCol w:w="3827"/>
        <w:gridCol w:w="1813"/>
        <w:gridCol w:w="5842"/>
      </w:tblGrid>
      <w:tr w:rsidR="008E7B32" w:rsidTr="008E7B32">
        <w:tc>
          <w:tcPr>
            <w:tcW w:w="1129" w:type="dxa"/>
          </w:tcPr>
          <w:p w:rsidR="008E7B32" w:rsidRPr="008E7B32" w:rsidRDefault="008E7B32" w:rsidP="0004478E">
            <w:pPr>
              <w:rPr>
                <w:b/>
              </w:rPr>
            </w:pPr>
            <w:r w:rsidRPr="008E7B32">
              <w:rPr>
                <w:b/>
              </w:rPr>
              <w:t>LP.</w:t>
            </w:r>
          </w:p>
        </w:tc>
        <w:tc>
          <w:tcPr>
            <w:tcW w:w="1985" w:type="dxa"/>
          </w:tcPr>
          <w:p w:rsidR="008E7B32" w:rsidRPr="008E7B32" w:rsidRDefault="005E73BD" w:rsidP="001B7559">
            <w:pPr>
              <w:jc w:val="center"/>
              <w:rPr>
                <w:b/>
              </w:rPr>
            </w:pPr>
            <w:r>
              <w:rPr>
                <w:b/>
              </w:rPr>
              <w:t>Imię i nazwisko osoby zgłaszającej projekt</w:t>
            </w:r>
          </w:p>
        </w:tc>
        <w:tc>
          <w:tcPr>
            <w:tcW w:w="3827" w:type="dxa"/>
          </w:tcPr>
          <w:p w:rsidR="008E7B32" w:rsidRPr="008E7B32" w:rsidRDefault="008E7B32" w:rsidP="001B7559">
            <w:pPr>
              <w:jc w:val="center"/>
              <w:rPr>
                <w:b/>
              </w:rPr>
            </w:pPr>
            <w:r w:rsidRPr="008E7B32">
              <w:rPr>
                <w:b/>
              </w:rPr>
              <w:t>Tytuł projektu</w:t>
            </w:r>
          </w:p>
        </w:tc>
        <w:tc>
          <w:tcPr>
            <w:tcW w:w="1813" w:type="dxa"/>
          </w:tcPr>
          <w:p w:rsidR="008E7B32" w:rsidRPr="008E7B32" w:rsidRDefault="008E7B32" w:rsidP="001B7559">
            <w:pPr>
              <w:jc w:val="center"/>
              <w:rPr>
                <w:b/>
              </w:rPr>
            </w:pPr>
            <w:r w:rsidRPr="008E7B32">
              <w:rPr>
                <w:b/>
              </w:rPr>
              <w:t>Szacunkowy koszt (w zł)</w:t>
            </w:r>
          </w:p>
        </w:tc>
        <w:tc>
          <w:tcPr>
            <w:tcW w:w="5842" w:type="dxa"/>
          </w:tcPr>
          <w:p w:rsidR="008E7B32" w:rsidRPr="008E7B32" w:rsidRDefault="008E7B32" w:rsidP="001B7559">
            <w:pPr>
              <w:jc w:val="center"/>
              <w:rPr>
                <w:b/>
              </w:rPr>
            </w:pPr>
            <w:r w:rsidRPr="008E7B32">
              <w:rPr>
                <w:b/>
              </w:rPr>
              <w:t>Krótki opis projektu</w:t>
            </w:r>
          </w:p>
        </w:tc>
      </w:tr>
      <w:tr w:rsidR="008E7B32" w:rsidTr="008E7B32">
        <w:tc>
          <w:tcPr>
            <w:tcW w:w="1129" w:type="dxa"/>
          </w:tcPr>
          <w:p w:rsidR="008E7B32" w:rsidRDefault="00214307" w:rsidP="0004478E">
            <w:r>
              <w:t>1.</w:t>
            </w:r>
          </w:p>
        </w:tc>
        <w:tc>
          <w:tcPr>
            <w:tcW w:w="1985" w:type="dxa"/>
          </w:tcPr>
          <w:p w:rsidR="005808AD" w:rsidRPr="00170688" w:rsidRDefault="005808AD" w:rsidP="0004478E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 xml:space="preserve">Teresa </w:t>
            </w:r>
            <w:proofErr w:type="spellStart"/>
            <w:r w:rsidRPr="00170688">
              <w:rPr>
                <w:rFonts w:ascii="Times New Roman" w:hAnsi="Times New Roman" w:cs="Times New Roman"/>
              </w:rPr>
              <w:t>Mendrzycka</w:t>
            </w:r>
            <w:proofErr w:type="spellEnd"/>
          </w:p>
          <w:p w:rsidR="005808AD" w:rsidRPr="00170688" w:rsidRDefault="005808AD" w:rsidP="0004478E">
            <w:pPr>
              <w:rPr>
                <w:rFonts w:ascii="Times New Roman" w:hAnsi="Times New Roman" w:cs="Times New Roman"/>
              </w:rPr>
            </w:pPr>
          </w:p>
          <w:p w:rsidR="005808AD" w:rsidRPr="00170688" w:rsidRDefault="005808AD" w:rsidP="0004478E">
            <w:pPr>
              <w:rPr>
                <w:rFonts w:ascii="Times New Roman" w:hAnsi="Times New Roman" w:cs="Times New Roman"/>
              </w:rPr>
            </w:pPr>
          </w:p>
          <w:p w:rsidR="005808AD" w:rsidRPr="00170688" w:rsidRDefault="005808AD" w:rsidP="0004478E">
            <w:pPr>
              <w:rPr>
                <w:rFonts w:ascii="Times New Roman" w:hAnsi="Times New Roman" w:cs="Times New Roman"/>
              </w:rPr>
            </w:pPr>
          </w:p>
          <w:p w:rsidR="008E7B32" w:rsidRPr="00170688" w:rsidRDefault="008E7B32" w:rsidP="000447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8E7B32" w:rsidRPr="00170688" w:rsidRDefault="00D164B1" w:rsidP="00D164B1">
            <w:pPr>
              <w:jc w:val="both"/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eastAsia="MS Mincho" w:hAnsi="Times New Roman" w:cs="Times New Roman"/>
                <w:bCs/>
                <w:lang w:eastAsia="pl-PL"/>
              </w:rPr>
              <w:t>Zakup i instalacja stołów piknikowych wraz z ławkami/siedziskami</w:t>
            </w:r>
          </w:p>
        </w:tc>
        <w:tc>
          <w:tcPr>
            <w:tcW w:w="1813" w:type="dxa"/>
          </w:tcPr>
          <w:p w:rsidR="008E7B32" w:rsidRPr="00170688" w:rsidRDefault="00D164B1" w:rsidP="0004478E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36 000,00 zł</w:t>
            </w:r>
          </w:p>
        </w:tc>
        <w:tc>
          <w:tcPr>
            <w:tcW w:w="5842" w:type="dxa"/>
          </w:tcPr>
          <w:p w:rsidR="00D164B1" w:rsidRPr="00CA7584" w:rsidRDefault="00D164B1" w:rsidP="00D164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Projekt zakłada stworzenie przestrzeni do organizowania</w:t>
            </w:r>
            <w:r w:rsidRPr="001308F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 xml:space="preserve">spotkań seniorów na wolnym powietrzu, w celu organizowania  pikników, pieczenia kiełbasek. W Parku Miejskim brakuje miejsca na konsumpcję- stołów wraz z ławkami podczas wspólnego biesiadowania, pieczenia kiełbasek na ognisku. </w:t>
            </w:r>
          </w:p>
          <w:p w:rsidR="008E7B32" w:rsidRDefault="008E7B32" w:rsidP="0004478E"/>
        </w:tc>
      </w:tr>
      <w:tr w:rsidR="00214307" w:rsidTr="00B71C5B">
        <w:tc>
          <w:tcPr>
            <w:tcW w:w="1129" w:type="dxa"/>
          </w:tcPr>
          <w:p w:rsidR="00214307" w:rsidRDefault="00214307" w:rsidP="00B71C5B">
            <w:r>
              <w:t xml:space="preserve">2. </w:t>
            </w:r>
          </w:p>
        </w:tc>
        <w:tc>
          <w:tcPr>
            <w:tcW w:w="1985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Wioletta Wilga</w:t>
            </w: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Na WEMBLEY- u trampoliny mamy, więc całymi rodzinami o zdrowie dbamy.</w:t>
            </w:r>
          </w:p>
        </w:tc>
        <w:tc>
          <w:tcPr>
            <w:tcW w:w="1813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50 000,00 zł</w:t>
            </w:r>
          </w:p>
        </w:tc>
        <w:tc>
          <w:tcPr>
            <w:tcW w:w="5842" w:type="dxa"/>
          </w:tcPr>
          <w:p w:rsidR="00214307" w:rsidRDefault="00214307" w:rsidP="00B71C5B">
            <w:pPr>
              <w:jc w:val="both"/>
            </w:pPr>
            <w:r w:rsidRPr="00FA4DB4">
              <w:t>Projekt przedstawia koncepcję doposażenia już istniejącego placu zabaw dla dzieci na boisku "</w:t>
            </w:r>
            <w:proofErr w:type="spellStart"/>
            <w:r w:rsidRPr="00FA4DB4">
              <w:t>Wembley</w:t>
            </w:r>
            <w:proofErr w:type="spellEnd"/>
            <w:r w:rsidRPr="00FA4DB4">
              <w:t>" położonego przy ul. Orlika 23 w Prz</w:t>
            </w:r>
            <w:r>
              <w:t>asnyszu w dwa zestawy trampolin</w:t>
            </w:r>
            <w:r w:rsidRPr="00FA4DB4">
              <w:t>:</w:t>
            </w:r>
            <w:r>
              <w:t xml:space="preserve"> </w:t>
            </w:r>
            <w:r w:rsidRPr="00FA4DB4">
              <w:t>3 kwadratowe oraz 3 okrągłe.</w:t>
            </w:r>
            <w:r>
              <w:t xml:space="preserve"> </w:t>
            </w:r>
            <w:r w:rsidRPr="00FA4DB4">
              <w:t>Trampoliny będą przeznaczone dla dzieci, młodzieży i seniorów. Montaż trampolin nastąpi poprzez wkopanie ich w ziemi na głębokości ok. 50 cm.</w:t>
            </w:r>
          </w:p>
        </w:tc>
      </w:tr>
      <w:tr w:rsidR="00214307" w:rsidTr="00B71C5B">
        <w:tc>
          <w:tcPr>
            <w:tcW w:w="1129" w:type="dxa"/>
          </w:tcPr>
          <w:p w:rsidR="00214307" w:rsidRDefault="00214307" w:rsidP="00B71C5B">
            <w:r>
              <w:t>3.</w:t>
            </w:r>
          </w:p>
        </w:tc>
        <w:tc>
          <w:tcPr>
            <w:tcW w:w="1985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Katarzyna Orłowska</w:t>
            </w: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Doposażenie placu zabaw na terenie Osiedla przy ul. Zawodzie 4H</w:t>
            </w:r>
          </w:p>
        </w:tc>
        <w:tc>
          <w:tcPr>
            <w:tcW w:w="1813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40 000,00 zł</w:t>
            </w:r>
          </w:p>
        </w:tc>
        <w:tc>
          <w:tcPr>
            <w:tcW w:w="5842" w:type="dxa"/>
          </w:tcPr>
          <w:p w:rsidR="00214307" w:rsidRDefault="00214307" w:rsidP="00B71C5B">
            <w:pPr>
              <w:jc w:val="both"/>
            </w:pPr>
            <w:r w:rsidRPr="008E7B32">
              <w:t>Projekt polega na budowie ogrodzenia dla placu zabaw, który powstał w ramach budżetu partycypacyjnego w roku 2018 r. Ma to na celu poprawę bezpieczeństwa dzieci i młodzieży, korzystających z zamontowanych na nim urządzeń. A także doposażenie placu zabaw o kolejne urządzenia, a także strefę wypoczynku dla rodziców oraz kosze na śmieci.</w:t>
            </w:r>
          </w:p>
        </w:tc>
      </w:tr>
      <w:tr w:rsidR="00214307" w:rsidTr="00B71C5B">
        <w:tc>
          <w:tcPr>
            <w:tcW w:w="1129" w:type="dxa"/>
          </w:tcPr>
          <w:p w:rsidR="00214307" w:rsidRDefault="00214307" w:rsidP="00B71C5B">
            <w:r>
              <w:t xml:space="preserve">4. </w:t>
            </w:r>
          </w:p>
        </w:tc>
        <w:tc>
          <w:tcPr>
            <w:tcW w:w="1985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170688">
              <w:rPr>
                <w:rFonts w:ascii="Times New Roman" w:hAnsi="Times New Roman" w:cs="Times New Roman"/>
              </w:rPr>
              <w:t>Jędryszczak</w:t>
            </w:r>
            <w:proofErr w:type="spellEnd"/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14307" w:rsidRPr="00170688" w:rsidRDefault="00214307" w:rsidP="002143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170688">
              <w:rPr>
                <w:rFonts w:ascii="Times New Roman" w:eastAsia="MS Mincho" w:hAnsi="Times New Roman" w:cs="Times New Roman"/>
                <w:bCs/>
                <w:lang w:eastAsia="pl-PL"/>
              </w:rPr>
              <w:t>Zakup i instalacja ławek betonowych z oparciami oraz koszy betonowych na śmieci</w:t>
            </w:r>
          </w:p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4307" w:rsidRPr="00170688" w:rsidRDefault="00214307" w:rsidP="00B71C5B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11 200,00 zł</w:t>
            </w:r>
          </w:p>
        </w:tc>
        <w:tc>
          <w:tcPr>
            <w:tcW w:w="5842" w:type="dxa"/>
          </w:tcPr>
          <w:p w:rsidR="00214307" w:rsidRPr="008E7B32" w:rsidRDefault="00214307" w:rsidP="00B71C5B">
            <w:pPr>
              <w:jc w:val="both"/>
            </w:pP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 xml:space="preserve">Projekt jest potrzebny osobom w różnym wieku, które lubią spędzać czas na powietrzu: spacerowicze, rowerzyści, marsze z kijkami, spacery z dziećmi. Większość ulic, chociażby ul. Kolejowa, jest pozbawionych ławek – miejsc odpoczynku czy koszy na śmieci. Brak ławek zniechęca do spacerów w tym rejonie i </w:t>
            </w: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lastRenderedPageBreak/>
              <w:t>piękne ulice nie są w pełni wykorzystane. Sądzę, że ławki zachęcą mieszkańców Przasnysza do częstszego przebywania na świeżym powietrzu.</w:t>
            </w:r>
          </w:p>
        </w:tc>
      </w:tr>
      <w:tr w:rsidR="00214307" w:rsidTr="00B71C5B">
        <w:tc>
          <w:tcPr>
            <w:tcW w:w="1129" w:type="dxa"/>
          </w:tcPr>
          <w:p w:rsidR="00214307" w:rsidRDefault="00214307" w:rsidP="00214307">
            <w:r>
              <w:lastRenderedPageBreak/>
              <w:t xml:space="preserve">5. </w:t>
            </w:r>
          </w:p>
        </w:tc>
        <w:tc>
          <w:tcPr>
            <w:tcW w:w="1985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Urszula Wasilewska</w:t>
            </w: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214307" w:rsidRPr="00170688" w:rsidRDefault="00214307" w:rsidP="002143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eastAsia="MS Mincho" w:hAnsi="Times New Roman" w:cs="Times New Roman"/>
                <w:bCs/>
              </w:rPr>
              <w:t xml:space="preserve">Rozbudowa </w:t>
            </w:r>
            <w:r w:rsidRPr="00170688">
              <w:rPr>
                <w:rFonts w:ascii="Times New Roman" w:hAnsi="Times New Roman" w:cs="Times New Roman"/>
              </w:rPr>
              <w:t>placu zabaw i rekreacji przy Szkole Podstawowej nr 3</w:t>
            </w:r>
          </w:p>
          <w:p w:rsidR="00214307" w:rsidRPr="00170688" w:rsidRDefault="00214307" w:rsidP="002143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49 999,99 zł</w:t>
            </w:r>
          </w:p>
        </w:tc>
        <w:tc>
          <w:tcPr>
            <w:tcW w:w="5842" w:type="dxa"/>
          </w:tcPr>
          <w:p w:rsidR="00214307" w:rsidRPr="001308F8" w:rsidRDefault="00214307" w:rsidP="002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Doposażenie już istniejącego placu zabaw w 6 nowych urządzeń zabawowych niezbędnych do rekreacji ruchowej i ćwi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czeń zręcznościowych dla dzieci.</w:t>
            </w:r>
          </w:p>
          <w:p w:rsidR="00214307" w:rsidRDefault="00214307" w:rsidP="00214307">
            <w:pPr>
              <w:jc w:val="both"/>
            </w:pPr>
          </w:p>
        </w:tc>
      </w:tr>
      <w:tr w:rsidR="00214307" w:rsidTr="00B71C5B">
        <w:tc>
          <w:tcPr>
            <w:tcW w:w="1129" w:type="dxa"/>
          </w:tcPr>
          <w:p w:rsidR="00214307" w:rsidRDefault="00214307" w:rsidP="00214307">
            <w:r>
              <w:t>6.</w:t>
            </w:r>
          </w:p>
          <w:p w:rsidR="00214307" w:rsidRDefault="00214307" w:rsidP="00214307"/>
        </w:tc>
        <w:tc>
          <w:tcPr>
            <w:tcW w:w="1985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170688">
              <w:rPr>
                <w:rFonts w:ascii="Times New Roman" w:hAnsi="Times New Roman" w:cs="Times New Roman"/>
              </w:rPr>
              <w:t>Herubiński</w:t>
            </w:r>
            <w:proofErr w:type="spellEnd"/>
          </w:p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 xml:space="preserve">Mała infrastruktura, duża integracja </w:t>
            </w:r>
          </w:p>
        </w:tc>
        <w:tc>
          <w:tcPr>
            <w:tcW w:w="1813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40 000,00 zł</w:t>
            </w:r>
          </w:p>
        </w:tc>
        <w:tc>
          <w:tcPr>
            <w:tcW w:w="5842" w:type="dxa"/>
          </w:tcPr>
          <w:p w:rsidR="00214307" w:rsidRDefault="00214307" w:rsidP="00214307">
            <w:pPr>
              <w:jc w:val="both"/>
            </w:pPr>
            <w:r w:rsidRPr="00FA4DB4">
              <w:t>Projekt będzie polegał na zakupie małej infrastruktury  takiej jak stoły, krzesła namioty, które pozwolą w dowolnej części miasta zbudować miasteczko na warsztat, czy osiedlowy piknik. Sprzęt mogłyby wypożyczać organizacje pozarządowe, instytucje kultury, na wydarzenia integrujące mieszkańców</w:t>
            </w:r>
          </w:p>
        </w:tc>
      </w:tr>
      <w:tr w:rsidR="00214307" w:rsidTr="00B71C5B">
        <w:tc>
          <w:tcPr>
            <w:tcW w:w="1129" w:type="dxa"/>
          </w:tcPr>
          <w:p w:rsidR="00214307" w:rsidRDefault="00214307" w:rsidP="00214307">
            <w:r>
              <w:t>7.</w:t>
            </w:r>
          </w:p>
        </w:tc>
        <w:tc>
          <w:tcPr>
            <w:tcW w:w="1985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Justyna Wolińska</w:t>
            </w: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</w:p>
          <w:p w:rsidR="00214307" w:rsidRPr="00170688" w:rsidRDefault="00214307" w:rsidP="002143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Akcja segregacja</w:t>
            </w:r>
          </w:p>
        </w:tc>
        <w:tc>
          <w:tcPr>
            <w:tcW w:w="1813" w:type="dxa"/>
          </w:tcPr>
          <w:p w:rsidR="00214307" w:rsidRPr="00170688" w:rsidRDefault="00214307" w:rsidP="00214307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50 000,00 zł</w:t>
            </w:r>
          </w:p>
        </w:tc>
        <w:tc>
          <w:tcPr>
            <w:tcW w:w="5842" w:type="dxa"/>
          </w:tcPr>
          <w:p w:rsidR="00214307" w:rsidRDefault="00214307" w:rsidP="00214307">
            <w:pPr>
              <w:jc w:val="both"/>
            </w:pPr>
            <w:r w:rsidRPr="00FA4DB4">
              <w:t>Projekt zakłada zakup oraz montaż koszty do segregacji odpadów komunalnych na terenie miasta Przasnysz z uwzględnieniem osiedli socjalnych jak ul. Zawodzie 4, Szpitalna.</w:t>
            </w:r>
          </w:p>
        </w:tc>
      </w:tr>
      <w:tr w:rsidR="00F67682" w:rsidTr="00B71C5B">
        <w:tc>
          <w:tcPr>
            <w:tcW w:w="1129" w:type="dxa"/>
          </w:tcPr>
          <w:p w:rsidR="00F67682" w:rsidRDefault="00F67682" w:rsidP="00F67682">
            <w:r>
              <w:t>8.</w:t>
            </w:r>
          </w:p>
        </w:tc>
        <w:tc>
          <w:tcPr>
            <w:tcW w:w="1985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Agnieszka Jaśkiewicz</w:t>
            </w: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  <w:i/>
              </w:rPr>
            </w:pP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682" w:rsidRPr="00170688" w:rsidRDefault="00F67682" w:rsidP="00F67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„Chodź pobawisz się z nami” Doposażenie placu zabaw przy Miejskim Przedszkolu Nr 2 z Oddziałami Integracyjnymi w Przasnyszu</w:t>
            </w:r>
          </w:p>
        </w:tc>
        <w:tc>
          <w:tcPr>
            <w:tcW w:w="1813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49 238,20 zł</w:t>
            </w:r>
          </w:p>
        </w:tc>
        <w:tc>
          <w:tcPr>
            <w:tcW w:w="5842" w:type="dxa"/>
          </w:tcPr>
          <w:p w:rsidR="00F67682" w:rsidRDefault="00F67682" w:rsidP="00F67682">
            <w:pPr>
              <w:jc w:val="both"/>
            </w:pPr>
            <w:r w:rsidRPr="00FA4DB4">
              <w:t xml:space="preserve">Na istniejącym placu zabaw zostaną dokupione i zamontowane nowe urządzenia niezbędne do stymulowania rozwoju </w:t>
            </w:r>
            <w:r>
              <w:t xml:space="preserve">                                  </w:t>
            </w:r>
            <w:r w:rsidRPr="00FA4DB4">
              <w:t>i sprawności fizycznej dzieci.</w:t>
            </w:r>
          </w:p>
        </w:tc>
      </w:tr>
      <w:tr w:rsidR="00F67682" w:rsidTr="00B71C5B">
        <w:tc>
          <w:tcPr>
            <w:tcW w:w="1129" w:type="dxa"/>
          </w:tcPr>
          <w:p w:rsidR="00F67682" w:rsidRDefault="00F67682" w:rsidP="00F67682">
            <w:r>
              <w:t>9.</w:t>
            </w:r>
          </w:p>
        </w:tc>
        <w:tc>
          <w:tcPr>
            <w:tcW w:w="1985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Waldemar Krzyżewski</w:t>
            </w: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Konserwacja figury św. Rocha wraz z przebudową postumentu</w:t>
            </w:r>
          </w:p>
        </w:tc>
        <w:tc>
          <w:tcPr>
            <w:tcW w:w="1813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50 000,00 zł</w:t>
            </w:r>
          </w:p>
        </w:tc>
        <w:tc>
          <w:tcPr>
            <w:tcW w:w="5842" w:type="dxa"/>
          </w:tcPr>
          <w:p w:rsidR="00F67682" w:rsidRPr="00CA7584" w:rsidRDefault="00F67682" w:rsidP="00F67682">
            <w:pPr>
              <w:pStyle w:val="Domynie"/>
              <w:spacing w:line="276" w:lineRule="auto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1308F8">
              <w:rPr>
                <w:rFonts w:ascii="Times New Roman" w:cs="Times New Roman"/>
                <w:sz w:val="24"/>
                <w:szCs w:val="24"/>
              </w:rPr>
              <w:t>Projekt polega na konserwacji figury św. Rocha oraz przebudowa postumentu polegająca na przywróceniu mu pierwotnego kształtu</w:t>
            </w:r>
          </w:p>
          <w:p w:rsidR="00F67682" w:rsidRDefault="00F67682" w:rsidP="00F67682">
            <w:pPr>
              <w:jc w:val="both"/>
            </w:pPr>
          </w:p>
        </w:tc>
      </w:tr>
      <w:tr w:rsidR="00F67682" w:rsidTr="00B71C5B">
        <w:tc>
          <w:tcPr>
            <w:tcW w:w="1129" w:type="dxa"/>
          </w:tcPr>
          <w:p w:rsidR="00F67682" w:rsidRDefault="00F67682" w:rsidP="00F67682">
            <w:r>
              <w:t>10.</w:t>
            </w:r>
          </w:p>
        </w:tc>
        <w:tc>
          <w:tcPr>
            <w:tcW w:w="1985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170688">
              <w:rPr>
                <w:rFonts w:ascii="Times New Roman" w:hAnsi="Times New Roman" w:cs="Times New Roman"/>
              </w:rPr>
              <w:t>Rurkowska</w:t>
            </w:r>
            <w:proofErr w:type="spellEnd"/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  <w:i/>
              </w:rPr>
            </w:pP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67682" w:rsidRPr="00170688" w:rsidRDefault="00F67682" w:rsidP="00F676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Wymiana nawierzchni na już istniejącym placu zabaw i rekreacji przy Szkole  Podstawowej nr 3 w Przasnyszu</w:t>
            </w: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45 050,92 zł</w:t>
            </w:r>
          </w:p>
        </w:tc>
        <w:tc>
          <w:tcPr>
            <w:tcW w:w="5842" w:type="dxa"/>
          </w:tcPr>
          <w:p w:rsidR="00F67682" w:rsidRPr="00B5693C" w:rsidRDefault="00F67682" w:rsidP="00F676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308F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Założeniem projektu jest wymiana na już istniejącym placu zabaw nawierzchni z piasku na bezp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ieczną nawierzchnię z płytek SBR.</w:t>
            </w:r>
          </w:p>
        </w:tc>
      </w:tr>
      <w:tr w:rsidR="00F67682" w:rsidTr="00B71C5B">
        <w:tc>
          <w:tcPr>
            <w:tcW w:w="1129" w:type="dxa"/>
          </w:tcPr>
          <w:p w:rsidR="00F67682" w:rsidRDefault="00F67682" w:rsidP="00F67682">
            <w:r>
              <w:t>11.</w:t>
            </w:r>
          </w:p>
        </w:tc>
        <w:tc>
          <w:tcPr>
            <w:tcW w:w="1985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Bożena Górowska</w:t>
            </w: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Aneta Kulesza</w:t>
            </w:r>
          </w:p>
          <w:p w:rsidR="00F67682" w:rsidRPr="00170688" w:rsidRDefault="00F67682" w:rsidP="00F676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proofErr w:type="spellStart"/>
            <w:r w:rsidRPr="00170688">
              <w:rPr>
                <w:rFonts w:ascii="Times New Roman" w:hAnsi="Times New Roman" w:cs="Times New Roman"/>
              </w:rPr>
              <w:t>Plastusiowy</w:t>
            </w:r>
            <w:proofErr w:type="spellEnd"/>
            <w:r w:rsidRPr="00170688">
              <w:rPr>
                <w:rFonts w:ascii="Times New Roman" w:hAnsi="Times New Roman" w:cs="Times New Roman"/>
              </w:rPr>
              <w:t xml:space="preserve"> plac zabaw</w:t>
            </w:r>
          </w:p>
        </w:tc>
        <w:tc>
          <w:tcPr>
            <w:tcW w:w="1813" w:type="dxa"/>
          </w:tcPr>
          <w:p w:rsidR="00F67682" w:rsidRPr="00170688" w:rsidRDefault="00F67682" w:rsidP="00F67682">
            <w:pPr>
              <w:rPr>
                <w:rFonts w:ascii="Times New Roman" w:hAnsi="Times New Roman" w:cs="Times New Roman"/>
              </w:rPr>
            </w:pPr>
            <w:r w:rsidRPr="00170688">
              <w:rPr>
                <w:rFonts w:ascii="Times New Roman" w:hAnsi="Times New Roman" w:cs="Times New Roman"/>
              </w:rPr>
              <w:t>45 600,00 zł</w:t>
            </w:r>
          </w:p>
        </w:tc>
        <w:tc>
          <w:tcPr>
            <w:tcW w:w="5842" w:type="dxa"/>
          </w:tcPr>
          <w:p w:rsidR="00F67682" w:rsidRPr="001308F8" w:rsidRDefault="00F67682" w:rsidP="00F676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F8">
              <w:rPr>
                <w:rFonts w:ascii="Times New Roman" w:hAnsi="Times New Roman" w:cs="Times New Roman"/>
                <w:sz w:val="24"/>
                <w:szCs w:val="24"/>
              </w:rPr>
              <w:t xml:space="preserve">Projekt zakłada zakup wielofunkcyjnego placu zabaw przeznaczonego dla dzieci od 2 do 10 r. ż Sprzęt zostanie </w:t>
            </w:r>
            <w:r w:rsidRPr="0013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zamontowany na terenie zielonym przy placu Miejskiego Przedszkola nr 1 w Przasnyszu.</w:t>
            </w:r>
          </w:p>
          <w:p w:rsidR="00F67682" w:rsidRDefault="00F67682" w:rsidP="00F67682">
            <w:pPr>
              <w:jc w:val="both"/>
            </w:pPr>
          </w:p>
        </w:tc>
      </w:tr>
    </w:tbl>
    <w:p w:rsidR="00EF63C9" w:rsidRDefault="00EF63C9" w:rsidP="008E7B32">
      <w:pPr>
        <w:tabs>
          <w:tab w:val="left" w:pos="426"/>
        </w:tabs>
      </w:pPr>
    </w:p>
    <w:p w:rsidR="00962DFB" w:rsidRDefault="00962DFB" w:rsidP="00962D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FB" w:rsidRDefault="00962DFB" w:rsidP="00962DFB">
      <w:pPr>
        <w:pStyle w:val="NormalnyWeb"/>
        <w:spacing w:line="276" w:lineRule="auto"/>
        <w:rPr>
          <w:rFonts w:hAnsi="Times New Roman"/>
        </w:rPr>
      </w:pPr>
    </w:p>
    <w:p w:rsidR="00B76FE6" w:rsidRDefault="00B76FE6" w:rsidP="008E7B32">
      <w:pPr>
        <w:tabs>
          <w:tab w:val="left" w:pos="426"/>
        </w:tabs>
      </w:pPr>
    </w:p>
    <w:sectPr w:rsidR="00B76FE6" w:rsidSect="008E7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F"/>
    <w:rsid w:val="00043718"/>
    <w:rsid w:val="000E277F"/>
    <w:rsid w:val="00170688"/>
    <w:rsid w:val="0017543F"/>
    <w:rsid w:val="001B7559"/>
    <w:rsid w:val="00214307"/>
    <w:rsid w:val="002F013C"/>
    <w:rsid w:val="004704B4"/>
    <w:rsid w:val="004F095B"/>
    <w:rsid w:val="005808AD"/>
    <w:rsid w:val="00590F9A"/>
    <w:rsid w:val="005E73BD"/>
    <w:rsid w:val="00680F50"/>
    <w:rsid w:val="007A657E"/>
    <w:rsid w:val="008760AB"/>
    <w:rsid w:val="008E7B32"/>
    <w:rsid w:val="00962DFB"/>
    <w:rsid w:val="009E61C4"/>
    <w:rsid w:val="00B5693C"/>
    <w:rsid w:val="00B76FE6"/>
    <w:rsid w:val="00D164B1"/>
    <w:rsid w:val="00DC58B0"/>
    <w:rsid w:val="00E52A26"/>
    <w:rsid w:val="00ED634B"/>
    <w:rsid w:val="00EF0F5F"/>
    <w:rsid w:val="00EF63C9"/>
    <w:rsid w:val="00F1226C"/>
    <w:rsid w:val="00F67682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2205-3EB6-411E-B0C9-D7B4F0D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E7B32"/>
    <w:pPr>
      <w:autoSpaceDE w:val="0"/>
      <w:autoSpaceDN w:val="0"/>
      <w:adjustRightInd w:val="0"/>
      <w:spacing w:beforeAutospacing="1" w:after="119" w:line="256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customStyle="1" w:styleId="3oh-">
    <w:name w:val="_3oh-"/>
    <w:rsid w:val="008E7B32"/>
  </w:style>
  <w:style w:type="paragraph" w:customStyle="1" w:styleId="Domynie">
    <w:name w:val="Domynie"/>
    <w:rsid w:val="00FA4DB4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kern w:val="1"/>
      <w:lang w:eastAsia="pl-PL"/>
    </w:rPr>
  </w:style>
  <w:style w:type="paragraph" w:customStyle="1" w:styleId="Default">
    <w:name w:val="Default"/>
    <w:rsid w:val="002F013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6FE6"/>
    <w:rPr>
      <w:color w:val="0000FF"/>
      <w:u w:val="single"/>
    </w:rPr>
  </w:style>
  <w:style w:type="paragraph" w:customStyle="1" w:styleId="text-left">
    <w:name w:val="text-left"/>
    <w:basedOn w:val="Normalny"/>
    <w:uiPriority w:val="99"/>
    <w:rsid w:val="00B7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B7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9604-09F4-415B-AC03-B5884DF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2019-09-24T11:55:00Z</cp:lastPrinted>
  <dcterms:created xsi:type="dcterms:W3CDTF">2019-09-24T10:26:00Z</dcterms:created>
  <dcterms:modified xsi:type="dcterms:W3CDTF">2019-10-07T10:07:00Z</dcterms:modified>
</cp:coreProperties>
</file>